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9D56" w14:textId="77777777" w:rsidR="00FE70F5" w:rsidRPr="00287507" w:rsidRDefault="00FE70F5" w:rsidP="00FE70F5">
      <w:pPr>
        <w:ind w:right="-142"/>
        <w:rPr>
          <w:rFonts w:ascii="TH SarabunIT๙" w:hAnsi="TH SarabunIT๙" w:cs="TH SarabunIT๙"/>
          <w:sz w:val="32"/>
          <w:szCs w:val="32"/>
        </w:rPr>
      </w:pPr>
    </w:p>
    <w:p w14:paraId="0ABECF4D" w14:textId="77777777" w:rsidR="00FE70F5" w:rsidRPr="00287507" w:rsidRDefault="00FE70F5" w:rsidP="00FE70F5">
      <w:pPr>
        <w:jc w:val="center"/>
        <w:rPr>
          <w:rFonts w:ascii="TH SarabunIT๙" w:hAnsi="TH SarabunIT๙" w:cs="TH SarabunIT๙"/>
          <w:sz w:val="32"/>
          <w:szCs w:val="32"/>
        </w:rPr>
      </w:pPr>
      <w:r w:rsidRPr="0028750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6212122" wp14:editId="4000D6EA">
            <wp:extent cx="1009650" cy="1085850"/>
            <wp:effectExtent l="0" t="0" r="0" b="0"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0583" w14:textId="7A9B3E4E" w:rsidR="00C96BF1" w:rsidRPr="00C96BF1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center"/>
        <w:rPr>
          <w:rFonts w:ascii="TH SarabunIT๙" w:hAnsi="TH SarabunIT๙" w:cs="TH SarabunIT๙"/>
          <w:b/>
          <w:bCs/>
          <w:szCs w:val="32"/>
        </w:rPr>
      </w:pPr>
      <w:r w:rsidRPr="00C96BF1">
        <w:rPr>
          <w:rFonts w:ascii="TH SarabunIT๙" w:hAnsi="TH SarabunIT๙" w:cs="TH SarabunIT๙"/>
          <w:b/>
          <w:bCs/>
          <w:szCs w:val="32"/>
          <w:cs/>
        </w:rPr>
        <w:t>ประกาศองค์การบริหารส่วนต</w:t>
      </w:r>
      <w:r w:rsidR="003351F4">
        <w:rPr>
          <w:rFonts w:ascii="TH SarabunIT๙" w:hAnsi="TH SarabunIT๙" w:cs="TH SarabunIT๙" w:hint="cs"/>
          <w:b/>
          <w:bCs/>
          <w:szCs w:val="32"/>
          <w:cs/>
        </w:rPr>
        <w:t>ำบลหนองหัวฟาน</w:t>
      </w:r>
    </w:p>
    <w:p w14:paraId="28885D91" w14:textId="55BE4400" w:rsidR="00C96BF1" w:rsidRPr="00C96BF1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center"/>
        <w:rPr>
          <w:rFonts w:ascii="TH SarabunIT๙" w:hAnsi="TH SarabunIT๙" w:cs="TH SarabunIT๙"/>
          <w:b/>
          <w:bCs/>
          <w:szCs w:val="32"/>
        </w:rPr>
      </w:pPr>
      <w:r w:rsidRPr="00C96BF1">
        <w:rPr>
          <w:rFonts w:ascii="TH SarabunIT๙" w:hAnsi="TH SarabunIT๙" w:cs="TH SarabunIT๙"/>
          <w:b/>
          <w:bCs/>
          <w:szCs w:val="32"/>
          <w:cs/>
        </w:rPr>
        <w:t>เรื่อง คู่มือประชาชนส</w:t>
      </w:r>
      <w:r w:rsidR="003351F4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C96BF1">
        <w:rPr>
          <w:rFonts w:ascii="TH SarabunIT๙" w:hAnsi="TH SarabunIT๙" w:cs="TH SarabunIT๙"/>
          <w:b/>
          <w:bCs/>
          <w:szCs w:val="32"/>
          <w:cs/>
        </w:rPr>
        <w:t>หรับติดต่อราชการ</w:t>
      </w:r>
    </w:p>
    <w:p w14:paraId="1D68E0B6" w14:textId="77777777" w:rsidR="00C96BF1" w:rsidRPr="00C96BF1" w:rsidRDefault="00C96BF1" w:rsidP="00C96B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6BF1">
        <w:rPr>
          <w:rFonts w:ascii="TH SarabunIT๙" w:hAnsi="TH SarabunIT๙" w:cs="TH SarabunIT๙"/>
          <w:b/>
          <w:bCs/>
          <w:sz w:val="32"/>
          <w:szCs w:val="32"/>
        </w:rPr>
        <w:t>***********************</w:t>
      </w:r>
    </w:p>
    <w:p w14:paraId="7480E2FE" w14:textId="3F933082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>
        <w:t xml:space="preserve"> </w:t>
      </w:r>
      <w:r>
        <w:tab/>
      </w:r>
      <w:r w:rsidRPr="00D01E77">
        <w:rPr>
          <w:rFonts w:ascii="TH SarabunIT๙" w:hAnsi="TH SarabunIT๙" w:cs="TH SarabunIT๙"/>
          <w:szCs w:val="32"/>
          <w:cs/>
        </w:rPr>
        <w:t>ด้วยพระราชบัญญัติการอํานวยความสะดวกในการพิจารณาอนุญาตของทางราชการ พ.ศ.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Pr="00D01E77">
        <w:rPr>
          <w:rFonts w:ascii="TH SarabunIT๙" w:hAnsi="TH SarabunIT๙" w:cs="TH SarabunIT๙"/>
          <w:szCs w:val="32"/>
          <w:cs/>
        </w:rPr>
        <w:t>๒๕๕๘ กําหนดให้การกระท</w:t>
      </w:r>
      <w:r w:rsidR="003351F4" w:rsidRP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ที่ต้องได้รับอนุญาต ผู้อนุญาตจะต้องท</w:t>
      </w:r>
      <w:r w:rsidR="003351F4" w:rsidRP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คู่มือส</w:t>
      </w:r>
      <w:r w:rsidR="003351F4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 ซึ่งอย่างน้อยต้อง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Pr="00D01E77">
        <w:rPr>
          <w:rFonts w:ascii="TH SarabunIT๙" w:hAnsi="TH SarabunIT๙" w:cs="TH SarabunIT๙"/>
          <w:szCs w:val="32"/>
          <w:cs/>
        </w:rPr>
        <w:t>ประกอบด้วย หลักเกณฑ์ วิธีการ และเงื่อนไข (ถ้ามี) ในการยื่นขั้นตอนและระยะเวลาในการพิจารณาอนุญาต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Pr="00D01E77">
        <w:rPr>
          <w:rFonts w:ascii="TH SarabunIT๙" w:hAnsi="TH SarabunIT๙" w:cs="TH SarabunIT๙"/>
          <w:szCs w:val="32"/>
          <w:cs/>
        </w:rPr>
        <w:t>และรายการเอกสารหรือหลักฐานที่ผู้ขออนุญาตจะต้องยื่นพร้อมกับคําขอ และจะกําหนดให้ยื่นคําขอผ่านทาง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Pr="00D01E77">
        <w:rPr>
          <w:rFonts w:ascii="TH SarabunIT๙" w:hAnsi="TH SarabunIT๙" w:cs="TH SarabunIT๙"/>
          <w:szCs w:val="32"/>
          <w:cs/>
        </w:rPr>
        <w:t>สื่ออิเล็กทรอนิกส์แทน การมายื่นคําขอด้วยตนเองก็ได้ ทั้งนี้ เพื่อเป็นการอํานวยความสะดวกให้แก่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Pr="00D01E77">
        <w:rPr>
          <w:rFonts w:ascii="TH SarabunIT๙" w:hAnsi="TH SarabunIT๙" w:cs="TH SarabunIT๙"/>
          <w:szCs w:val="32"/>
          <w:cs/>
        </w:rPr>
        <w:t>ประชาชน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Pr="00D01E77">
        <w:rPr>
          <w:rFonts w:ascii="TH SarabunIT๙" w:hAnsi="TH SarabunIT๙" w:cs="TH SarabunIT๙"/>
          <w:szCs w:val="32"/>
          <w:cs/>
        </w:rPr>
        <w:t>องค์การบริหารส่วนต</w:t>
      </w:r>
      <w:r w:rsidR="003351F4" w:rsidRP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บล</w:t>
      </w:r>
      <w:r w:rsidR="00D01E77">
        <w:rPr>
          <w:rFonts w:ascii="TH SarabunIT๙" w:hAnsi="TH SarabunIT๙" w:cs="TH SarabunIT๙" w:hint="cs"/>
          <w:szCs w:val="32"/>
          <w:cs/>
        </w:rPr>
        <w:t>หนองหัวฟาน</w:t>
      </w:r>
      <w:r w:rsidRPr="00D01E77">
        <w:rPr>
          <w:rFonts w:ascii="TH SarabunIT๙" w:hAnsi="TH SarabunIT๙" w:cs="TH SarabunIT๙"/>
          <w:szCs w:val="32"/>
          <w:cs/>
        </w:rPr>
        <w:t xml:space="preserve"> อาศ</w:t>
      </w:r>
      <w:r w:rsidR="00D01E77">
        <w:rPr>
          <w:rFonts w:ascii="TH SarabunIT๙" w:hAnsi="TH SarabunIT๙" w:cs="TH SarabunIT๙" w:hint="cs"/>
          <w:szCs w:val="32"/>
          <w:cs/>
        </w:rPr>
        <w:t>ั</w:t>
      </w:r>
      <w:r w:rsidRPr="00D01E77">
        <w:rPr>
          <w:rFonts w:ascii="TH SarabunIT๙" w:hAnsi="TH SarabunIT๙" w:cs="TH SarabunIT๙"/>
          <w:szCs w:val="32"/>
          <w:cs/>
        </w:rPr>
        <w:t>ยอ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นาจตามมาตรา ๗ แห่งพระราชบัญญัติอํานวยความสะดวกในการพิจารณาอนุญาตของทางราชการ พ.ศ. ๒๕๕๘ จึงได้จัดท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คู่มืองานบริการส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Pr="00D01E77">
        <w:rPr>
          <w:rFonts w:ascii="TH SarabunIT๙" w:hAnsi="TH SarabunIT๙" w:cs="TH SarabunIT๙"/>
          <w:szCs w:val="32"/>
          <w:cs/>
        </w:rPr>
        <w:t>ประชาชน จ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นวน ๒๓ งานบริการ ดังนี้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75B30717" w14:textId="78231D99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๑. คู่มือส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หรับประชาชนการขออนุญาตก่อสร้างอาคารตามมาตรา ๒๑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4989E8E1" w14:textId="69D6F456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</w:rPr>
        <w:tab/>
      </w:r>
      <w:r w:rsidRPr="00D01E77">
        <w:rPr>
          <w:rFonts w:ascii="TH SarabunIT๙" w:hAnsi="TH SarabunIT๙" w:cs="TH SarabunIT๙"/>
          <w:szCs w:val="32"/>
          <w:cs/>
        </w:rPr>
        <w:t>๒.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ประชาชนการแจ้งเคลื่อนย้ายอาคารตามมาตรา ๓๙ ทวิ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5DCE63C6" w14:textId="71833BD9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๓.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ประชาชนการขออนุญาตรื้อถอนอาคาร ตามมาตรา ๒๒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41331C08" w14:textId="3FD1BE5A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๔.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ประชาชนการขออนุญาตดัดแปลงอาคารตามมาตรา ๒๑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6CDF6E22" w14:textId="1076C775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๕.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ประชาชนการแจ้งขุดดิน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63E924AA" w14:textId="0A818CD3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๖.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ประชาชนการแจ้งถมดิน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459F9A2A" w14:textId="6481CFA5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๗.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ประชาชนการจัดเก็บภาษีป้าย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7D2796AA" w14:textId="3AE0F23B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  <w:cs/>
        </w:rPr>
      </w:pPr>
      <w:r w:rsidRPr="00D01E77">
        <w:rPr>
          <w:rFonts w:ascii="TH SarabunIT๙" w:hAnsi="TH SarabunIT๙" w:cs="TH SarabunIT๙"/>
          <w:szCs w:val="32"/>
          <w:cs/>
        </w:rPr>
        <w:tab/>
        <w:t>๘.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ประชาชนการจัดเก็บภาษีบํารุงท้องที่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2DD40DA4" w14:textId="300AAE8F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  <w:cs/>
        </w:rPr>
      </w:pPr>
      <w:r w:rsidRPr="00D01E77">
        <w:rPr>
          <w:rFonts w:ascii="TH SarabunIT๙" w:hAnsi="TH SarabunIT๙" w:cs="TH SarabunIT๙"/>
          <w:szCs w:val="32"/>
          <w:cs/>
        </w:rPr>
        <w:tab/>
      </w:r>
      <w:r w:rsidR="005015A8">
        <w:rPr>
          <w:rFonts w:ascii="TH SarabunIT๙" w:hAnsi="TH SarabunIT๙" w:cs="TH SarabunIT๙"/>
          <w:szCs w:val="32"/>
        </w:rPr>
        <w:t>9</w:t>
      </w:r>
      <w:r w:rsidRPr="00D01E77">
        <w:rPr>
          <w:rFonts w:ascii="TH SarabunIT๙" w:hAnsi="TH SarabunIT๙" w:cs="TH SarabunIT๙"/>
          <w:szCs w:val="32"/>
          <w:cs/>
        </w:rPr>
        <w:t>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ประชาชนการรับแจ้งเรื่องราวร้องทุกข์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38CA7845" w14:textId="76558A57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</w:t>
      </w:r>
      <w:r w:rsidR="005015A8">
        <w:rPr>
          <w:rFonts w:ascii="TH SarabunIT๙" w:hAnsi="TH SarabunIT๙" w:cs="TH SarabunIT๙"/>
          <w:szCs w:val="32"/>
        </w:rPr>
        <w:t>0</w:t>
      </w:r>
      <w:r w:rsidRPr="00D01E77">
        <w:rPr>
          <w:rFonts w:ascii="TH SarabunIT๙" w:hAnsi="TH SarabunIT๙" w:cs="TH SarabunIT๙"/>
          <w:szCs w:val="32"/>
          <w:cs/>
        </w:rPr>
        <w:t>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ประชาชนการช่วยเหลือสาธารณภัย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7947D1EC" w14:textId="57AC0E64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</w:t>
      </w:r>
      <w:r w:rsidR="005015A8">
        <w:rPr>
          <w:rFonts w:ascii="TH SarabunIT๙" w:hAnsi="TH SarabunIT๙" w:cs="TH SarabunIT๙"/>
          <w:szCs w:val="32"/>
        </w:rPr>
        <w:t>1</w:t>
      </w:r>
      <w:r w:rsidRPr="00D01E77">
        <w:rPr>
          <w:rFonts w:ascii="TH SarabunIT๙" w:hAnsi="TH SarabunIT๙" w:cs="TH SarabunIT๙"/>
          <w:szCs w:val="32"/>
          <w:cs/>
        </w:rPr>
        <w:t>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บประชาชนการขอใช้สถานที่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60B95290" w14:textId="64751E63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</w:t>
      </w:r>
      <w:r w:rsidR="005015A8">
        <w:rPr>
          <w:rFonts w:ascii="TH SarabunIT๙" w:hAnsi="TH SarabunIT๙" w:cs="TH SarabunIT๙"/>
          <w:szCs w:val="32"/>
        </w:rPr>
        <w:t>2</w:t>
      </w:r>
      <w:r w:rsidRPr="00D01E77">
        <w:rPr>
          <w:rFonts w:ascii="TH SarabunIT๙" w:hAnsi="TH SarabunIT๙" w:cs="TH SarabunIT๙"/>
          <w:szCs w:val="32"/>
          <w:cs/>
        </w:rPr>
        <w:t>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ประชาชนการขอข้อมูลข่าวสาร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216B2658" w14:textId="4AAD81BB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</w:t>
      </w:r>
      <w:r w:rsidR="005015A8">
        <w:rPr>
          <w:rFonts w:ascii="TH SarabunIT๙" w:hAnsi="TH SarabunIT๙" w:cs="TH SarabunIT๙"/>
          <w:szCs w:val="32"/>
        </w:rPr>
        <w:t>3</w:t>
      </w:r>
      <w:r w:rsidRPr="00D01E77">
        <w:rPr>
          <w:rFonts w:ascii="TH SarabunIT๙" w:hAnsi="TH SarabunIT๙" w:cs="TH SarabunIT๙"/>
          <w:szCs w:val="32"/>
          <w:cs/>
        </w:rPr>
        <w:t>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ประชาชนการขออนุญาตประกอบกิจการน</w:t>
      </w:r>
      <w:r w:rsidR="00D01E77">
        <w:rPr>
          <w:rFonts w:ascii="TH SarabunIT๙" w:hAnsi="TH SarabunIT๙" w:cs="TH SarabunIT๙" w:hint="cs"/>
          <w:szCs w:val="32"/>
          <w:cs/>
        </w:rPr>
        <w:t>้ำ</w:t>
      </w:r>
      <w:r w:rsidRPr="00D01E77">
        <w:rPr>
          <w:rFonts w:ascii="TH SarabunIT๙" w:hAnsi="TH SarabunIT๙" w:cs="TH SarabunIT๙"/>
          <w:szCs w:val="32"/>
          <w:cs/>
        </w:rPr>
        <w:t>มันเชื้อเพลิง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6889838D" w14:textId="02E8515D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</w:t>
      </w:r>
      <w:r w:rsidR="005015A8">
        <w:rPr>
          <w:rFonts w:ascii="TH SarabunIT๙" w:hAnsi="TH SarabunIT๙" w:cs="TH SarabunIT๙"/>
          <w:szCs w:val="32"/>
        </w:rPr>
        <w:t>4</w:t>
      </w:r>
      <w:r w:rsidRPr="00D01E77">
        <w:rPr>
          <w:rFonts w:ascii="TH SarabunIT๙" w:hAnsi="TH SarabunIT๙" w:cs="TH SarabunIT๙"/>
          <w:szCs w:val="32"/>
          <w:cs/>
        </w:rPr>
        <w:t>. คู่มือ</w:t>
      </w:r>
      <w:r w:rsidR="00D01E77" w:rsidRPr="00D01E77">
        <w:rPr>
          <w:rFonts w:ascii="TH SarabunIT๙" w:hAnsi="TH SarabunIT๙" w:cs="TH SarabunIT๙"/>
          <w:szCs w:val="32"/>
          <w:cs/>
        </w:rPr>
        <w:t>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="00D01E77" w:rsidRPr="00D01E77">
        <w:rPr>
          <w:rFonts w:ascii="TH SarabunIT๙" w:hAnsi="TH SarabunIT๙" w:cs="TH SarabunIT๙"/>
          <w:szCs w:val="32"/>
          <w:cs/>
        </w:rPr>
        <w:t>หรับ</w:t>
      </w:r>
      <w:r w:rsidRPr="00D01E77">
        <w:rPr>
          <w:rFonts w:ascii="TH SarabunIT๙" w:hAnsi="TH SarabunIT๙" w:cs="TH SarabunIT๙"/>
          <w:szCs w:val="32"/>
          <w:cs/>
        </w:rPr>
        <w:t>ประชาชนการจดทะเบียนพาณิชย์ (ตั้งใหม่) กรณีบุคคลธรรมดา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7729196A" w14:textId="25AE8F0C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</w:t>
      </w:r>
      <w:r w:rsidR="005015A8">
        <w:rPr>
          <w:rFonts w:ascii="TH SarabunIT๙" w:hAnsi="TH SarabunIT๙" w:cs="TH SarabunIT๙"/>
          <w:szCs w:val="32"/>
        </w:rPr>
        <w:t>5</w:t>
      </w:r>
      <w:r w:rsidRPr="00D01E77">
        <w:rPr>
          <w:rFonts w:ascii="TH SarabunIT๙" w:hAnsi="TH SarabunIT๙" w:cs="TH SarabunIT๙"/>
          <w:szCs w:val="32"/>
          <w:cs/>
        </w:rPr>
        <w:t>. คู่มือส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หรับประชาชนการจดทะเบียนพาณิชย์ (เปลี่ยนแปลงรายการ) กรณีบุคคลธรรมดา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1F105845" w14:textId="3FF18AA0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</w:t>
      </w:r>
      <w:r w:rsidR="005015A8">
        <w:rPr>
          <w:rFonts w:ascii="TH SarabunIT๙" w:hAnsi="TH SarabunIT๙" w:cs="TH SarabunIT๙"/>
          <w:szCs w:val="32"/>
        </w:rPr>
        <w:t>6</w:t>
      </w:r>
      <w:r w:rsidRPr="00D01E77">
        <w:rPr>
          <w:rFonts w:ascii="TH SarabunIT๙" w:hAnsi="TH SarabunIT๙" w:cs="TH SarabunIT๙"/>
          <w:szCs w:val="32"/>
          <w:cs/>
        </w:rPr>
        <w:t>. คู่มือส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หรับประชาชนการจดทะเบียนพาณิชย์ (เลิกประกอบการ) กรณีบุคคลธรรมดา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2288CA70" w14:textId="19A6F2F7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๑</w:t>
      </w:r>
      <w:r w:rsidR="005015A8">
        <w:rPr>
          <w:rFonts w:ascii="TH SarabunIT๙" w:hAnsi="TH SarabunIT๙" w:cs="TH SarabunIT๙"/>
          <w:szCs w:val="32"/>
        </w:rPr>
        <w:t>7</w:t>
      </w:r>
      <w:r w:rsidRPr="00D01E77">
        <w:rPr>
          <w:rFonts w:ascii="TH SarabunIT๙" w:hAnsi="TH SarabunIT๙" w:cs="TH SarabunIT๙"/>
          <w:szCs w:val="32"/>
          <w:cs/>
        </w:rPr>
        <w:t>. คู่มือส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หรับประชาชนการขอใบอนุญาตประกอบกิจการร</w:t>
      </w:r>
      <w:r w:rsidR="00D01E77">
        <w:rPr>
          <w:rFonts w:ascii="TH SarabunIT๙" w:hAnsi="TH SarabunIT๙" w:cs="TH SarabunIT๙" w:hint="cs"/>
          <w:szCs w:val="32"/>
          <w:cs/>
        </w:rPr>
        <w:t>ั</w:t>
      </w:r>
      <w:r w:rsidRPr="00D01E77">
        <w:rPr>
          <w:rFonts w:ascii="TH SarabunIT๙" w:hAnsi="TH SarabunIT๙" w:cs="TH SarabunIT๙"/>
          <w:szCs w:val="32"/>
          <w:cs/>
        </w:rPr>
        <w:t>บท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 xml:space="preserve">การเก็บ และขนมูลฝอยทั่วไป </w:t>
      </w:r>
      <w:r w:rsidR="005015A8">
        <w:rPr>
          <w:rFonts w:ascii="TH SarabunIT๙" w:hAnsi="TH SarabunIT๙" w:cs="TH SarabunIT๙"/>
          <w:szCs w:val="32"/>
          <w:cs/>
        </w:rPr>
        <w:tab/>
      </w:r>
      <w:r w:rsidR="005015A8">
        <w:rPr>
          <w:rFonts w:ascii="TH SarabunIT๙" w:hAnsi="TH SarabunIT๙" w:cs="TH SarabunIT๙"/>
          <w:szCs w:val="32"/>
        </w:rPr>
        <w:t xml:space="preserve">18. </w:t>
      </w:r>
      <w:r w:rsidRPr="00D01E77">
        <w:rPr>
          <w:rFonts w:ascii="TH SarabunIT๙" w:hAnsi="TH SarabunIT๙" w:cs="TH SarabunIT๙"/>
          <w:szCs w:val="32"/>
          <w:cs/>
        </w:rPr>
        <w:t>คู่มือส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หรับประชาชนการขอใบอนุญาตประกอบกิจการร</w:t>
      </w:r>
      <w:r w:rsidR="00D01E77">
        <w:rPr>
          <w:rFonts w:ascii="TH SarabunIT๙" w:hAnsi="TH SarabunIT๙" w:cs="TH SarabunIT๙" w:hint="cs"/>
          <w:szCs w:val="32"/>
          <w:cs/>
        </w:rPr>
        <w:t>ั</w:t>
      </w:r>
      <w:r w:rsidRPr="00D01E77">
        <w:rPr>
          <w:rFonts w:ascii="TH SarabunIT๙" w:hAnsi="TH SarabunIT๙" w:cs="TH SarabunIT๙"/>
          <w:szCs w:val="32"/>
          <w:cs/>
        </w:rPr>
        <w:t>บท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การเก็บ และขนสิ่งปฏิกูล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6E00736A" w14:textId="05FB48D9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</w:rPr>
        <w:tab/>
      </w:r>
      <w:r w:rsidR="005015A8">
        <w:rPr>
          <w:rFonts w:ascii="TH SarabunIT๙" w:hAnsi="TH SarabunIT๙" w:cs="TH SarabunIT๙"/>
          <w:szCs w:val="32"/>
        </w:rPr>
        <w:t>19</w:t>
      </w:r>
      <w:r w:rsidRPr="00D01E77">
        <w:rPr>
          <w:rFonts w:ascii="TH SarabunIT๙" w:hAnsi="TH SarabunIT๙" w:cs="TH SarabunIT๙"/>
          <w:szCs w:val="32"/>
          <w:cs/>
        </w:rPr>
        <w:t>. คู่มือส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หรับประชาชนการขอรับการสงเคราะห์ผู้ป่วยเอดส์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66C89F25" w14:textId="21D36AFD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๒</w:t>
      </w:r>
      <w:r w:rsidR="005015A8">
        <w:rPr>
          <w:rFonts w:ascii="TH SarabunIT๙" w:hAnsi="TH SarabunIT๙" w:cs="TH SarabunIT๙"/>
          <w:szCs w:val="32"/>
        </w:rPr>
        <w:t>0</w:t>
      </w:r>
      <w:r w:rsidRPr="00D01E77">
        <w:rPr>
          <w:rFonts w:ascii="TH SarabunIT๙" w:hAnsi="TH SarabunIT๙" w:cs="TH SarabunIT๙"/>
          <w:szCs w:val="32"/>
          <w:cs/>
        </w:rPr>
        <w:t>. คู่มือส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หรับประชาชนการลงทะเบียนและยื่นคําขอรับเงินเบี้ยความพิการ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7B50ADC9" w14:textId="3CC76B36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๒</w:t>
      </w:r>
      <w:r w:rsidR="005015A8">
        <w:rPr>
          <w:rFonts w:ascii="TH SarabunIT๙" w:hAnsi="TH SarabunIT๙" w:cs="TH SarabunIT๙"/>
          <w:szCs w:val="32"/>
        </w:rPr>
        <w:t>1</w:t>
      </w:r>
      <w:r w:rsidRPr="00D01E77">
        <w:rPr>
          <w:rFonts w:ascii="TH SarabunIT๙" w:hAnsi="TH SarabunIT๙" w:cs="TH SarabunIT๙"/>
          <w:szCs w:val="32"/>
          <w:cs/>
        </w:rPr>
        <w:t>. คู่มือส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หรับประชาชนการลงทะเบียนและยื่นคําขอรับเงินเบี้ยยังชีพผู้สูงอายุ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4AC49374" w14:textId="0D04873F" w:rsidR="00C96BF1" w:rsidRPr="00D01E77" w:rsidRDefault="00C96BF1" w:rsidP="00C96BF1">
      <w:pPr>
        <w:pStyle w:val="a3"/>
        <w:tabs>
          <w:tab w:val="clear" w:pos="4153"/>
          <w:tab w:val="clear" w:pos="8306"/>
          <w:tab w:val="left" w:pos="1260"/>
          <w:tab w:val="left" w:pos="5655"/>
        </w:tabs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  <w:cs/>
        </w:rPr>
        <w:tab/>
        <w:t>องค์การบริหารส่วนต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บล</w:t>
      </w:r>
      <w:r w:rsidR="00D01E77">
        <w:rPr>
          <w:rFonts w:ascii="TH SarabunIT๙" w:hAnsi="TH SarabunIT๙" w:cs="TH SarabunIT๙" w:hint="cs"/>
          <w:szCs w:val="32"/>
          <w:cs/>
        </w:rPr>
        <w:t>หนองหัวฟาน</w:t>
      </w:r>
      <w:r w:rsidRPr="00D01E77">
        <w:rPr>
          <w:rFonts w:ascii="TH SarabunIT๙" w:hAnsi="TH SarabunIT๙" w:cs="TH SarabunIT๙"/>
          <w:szCs w:val="32"/>
          <w:cs/>
        </w:rPr>
        <w:t xml:space="preserve"> จึงขอประกาศใช้คู่มือประชาชนส</w:t>
      </w:r>
      <w:r w:rsidR="00D01E77">
        <w:rPr>
          <w:rFonts w:ascii="TH SarabunIT๙" w:hAnsi="TH SarabunIT๙" w:cs="TH SarabunIT๙" w:hint="cs"/>
          <w:szCs w:val="32"/>
          <w:cs/>
        </w:rPr>
        <w:t>ำ</w:t>
      </w:r>
      <w:r w:rsidRPr="00D01E77">
        <w:rPr>
          <w:rFonts w:ascii="TH SarabunIT๙" w:hAnsi="TH SarabunIT๙" w:cs="TH SarabunIT๙"/>
          <w:szCs w:val="32"/>
          <w:cs/>
        </w:rPr>
        <w:t>หรับติดต่อราชการ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Pr="00D01E77">
        <w:rPr>
          <w:rFonts w:ascii="TH SarabunIT๙" w:hAnsi="TH SarabunIT๙" w:cs="TH SarabunIT๙"/>
          <w:szCs w:val="32"/>
          <w:cs/>
        </w:rPr>
        <w:t xml:space="preserve">ตั้งแต่วันที่ </w:t>
      </w:r>
      <w:r w:rsidR="004638F5">
        <w:rPr>
          <w:rFonts w:ascii="TH SarabunIT๙" w:hAnsi="TH SarabunIT๙" w:cs="TH SarabunIT๙"/>
          <w:szCs w:val="32"/>
        </w:rPr>
        <w:t>2</w:t>
      </w:r>
      <w:r w:rsidRPr="00D01E77">
        <w:rPr>
          <w:rFonts w:ascii="TH SarabunIT๙" w:hAnsi="TH SarabunIT๙" w:cs="TH SarabunIT๙"/>
          <w:szCs w:val="32"/>
          <w:cs/>
        </w:rPr>
        <w:t xml:space="preserve"> </w:t>
      </w:r>
      <w:r w:rsidR="004638F5">
        <w:rPr>
          <w:rFonts w:ascii="TH SarabunIT๙" w:hAnsi="TH SarabunIT๙" w:cs="TH SarabunIT๙" w:hint="cs"/>
          <w:szCs w:val="32"/>
          <w:cs/>
        </w:rPr>
        <w:t>กุมภาพันธ์</w:t>
      </w:r>
      <w:r w:rsidRPr="00D01E77">
        <w:rPr>
          <w:rFonts w:ascii="TH SarabunIT๙" w:hAnsi="TH SarabunIT๙" w:cs="TH SarabunIT๙"/>
          <w:szCs w:val="32"/>
          <w:cs/>
        </w:rPr>
        <w:t xml:space="preserve"> ๒๕</w:t>
      </w:r>
      <w:r w:rsidR="004638F5">
        <w:rPr>
          <w:rFonts w:ascii="TH SarabunIT๙" w:hAnsi="TH SarabunIT๙" w:cs="TH SarabunIT๙"/>
          <w:szCs w:val="32"/>
        </w:rPr>
        <w:t>66</w:t>
      </w:r>
      <w:r w:rsidRPr="00D01E77">
        <w:rPr>
          <w:rFonts w:ascii="TH SarabunIT๙" w:hAnsi="TH SarabunIT๙" w:cs="TH SarabunIT๙"/>
          <w:szCs w:val="32"/>
          <w:cs/>
        </w:rPr>
        <w:t xml:space="preserve"> เป็นต้นไป</w:t>
      </w:r>
      <w:r w:rsidRPr="00D01E77">
        <w:rPr>
          <w:rFonts w:ascii="TH SarabunIT๙" w:hAnsi="TH SarabunIT๙" w:cs="TH SarabunIT๙"/>
          <w:szCs w:val="32"/>
        </w:rPr>
        <w:t xml:space="preserve"> </w:t>
      </w:r>
    </w:p>
    <w:p w14:paraId="09AFA2F2" w14:textId="399190BA" w:rsidR="00FE70F5" w:rsidRPr="005015A8" w:rsidRDefault="00C96BF1" w:rsidP="005015A8">
      <w:pPr>
        <w:pStyle w:val="a3"/>
        <w:tabs>
          <w:tab w:val="clear" w:pos="4153"/>
          <w:tab w:val="clear" w:pos="8306"/>
          <w:tab w:val="left" w:pos="1260"/>
          <w:tab w:val="left" w:pos="5655"/>
        </w:tabs>
        <w:spacing w:after="600"/>
        <w:ind w:firstLine="964"/>
        <w:jc w:val="thaiDistribute"/>
        <w:rPr>
          <w:rFonts w:ascii="TH SarabunIT๙" w:hAnsi="TH SarabunIT๙" w:cs="TH SarabunIT๙"/>
          <w:szCs w:val="32"/>
        </w:rPr>
      </w:pPr>
      <w:r w:rsidRPr="00D01E77">
        <w:rPr>
          <w:rFonts w:ascii="TH SarabunIT๙" w:hAnsi="TH SarabunIT๙" w:cs="TH SarabunIT๙"/>
          <w:szCs w:val="32"/>
        </w:rPr>
        <w:tab/>
        <w:t xml:space="preserve">              </w:t>
      </w:r>
      <w:r w:rsidRPr="00D01E77">
        <w:rPr>
          <w:rFonts w:ascii="TH SarabunIT๙" w:hAnsi="TH SarabunIT๙" w:cs="TH SarabunIT๙"/>
          <w:szCs w:val="32"/>
          <w:cs/>
        </w:rPr>
        <w:t xml:space="preserve">ประกาศ ณ วันที่ </w:t>
      </w:r>
      <w:r w:rsidR="004638F5">
        <w:rPr>
          <w:rFonts w:ascii="TH SarabunIT๙" w:hAnsi="TH SarabunIT๙" w:cs="TH SarabunIT๙"/>
          <w:szCs w:val="32"/>
        </w:rPr>
        <w:t>2</w:t>
      </w:r>
      <w:r w:rsidRPr="00D01E77">
        <w:rPr>
          <w:rFonts w:ascii="TH SarabunIT๙" w:hAnsi="TH SarabunIT๙" w:cs="TH SarabunIT๙"/>
          <w:szCs w:val="32"/>
          <w:cs/>
        </w:rPr>
        <w:t xml:space="preserve"> เดือน </w:t>
      </w:r>
      <w:r w:rsidR="004638F5">
        <w:rPr>
          <w:rFonts w:ascii="TH SarabunIT๙" w:hAnsi="TH SarabunIT๙" w:cs="TH SarabunIT๙" w:hint="cs"/>
          <w:szCs w:val="32"/>
          <w:cs/>
        </w:rPr>
        <w:t>กุมภาพันธ์</w:t>
      </w:r>
      <w:r w:rsidRPr="00D01E77">
        <w:rPr>
          <w:rFonts w:ascii="TH SarabunIT๙" w:hAnsi="TH SarabunIT๙" w:cs="TH SarabunIT๙"/>
          <w:szCs w:val="32"/>
          <w:cs/>
        </w:rPr>
        <w:t xml:space="preserve"> พ.ศ. ๒๕</w:t>
      </w:r>
      <w:r w:rsidR="003346D5">
        <w:rPr>
          <w:rFonts w:ascii="TH SarabunIT๙" w:hAnsi="TH SarabunIT๙" w:cs="TH SarabunIT๙"/>
          <w:szCs w:val="32"/>
        </w:rPr>
        <w:t>65</w:t>
      </w:r>
      <w:r w:rsidRPr="00D01E77">
        <w:rPr>
          <w:rFonts w:ascii="TH SarabunIT๙" w:hAnsi="TH SarabunIT๙" w:cs="TH SarabunIT๙"/>
          <w:szCs w:val="32"/>
        </w:rPr>
        <w:t xml:space="preserve"> </w:t>
      </w:r>
      <w:r w:rsidR="005015A8">
        <w:rPr>
          <w:rFonts w:ascii="TH SarabunIT๙" w:hAnsi="TH SarabunIT๙" w:cs="TH SarabunIT๙" w:hint="cs"/>
          <w:szCs w:val="32"/>
          <w:cs/>
        </w:rPr>
        <w:t xml:space="preserve"> </w:t>
      </w:r>
      <w:r w:rsidR="00062377" w:rsidRPr="00D01E77">
        <w:rPr>
          <w:rFonts w:ascii="TH SarabunIT๙" w:hAnsi="TH SarabunIT๙" w:cs="TH SarabunIT๙" w:hint="cs"/>
          <w:szCs w:val="32"/>
          <w:cs/>
        </w:rPr>
        <w:t xml:space="preserve">  </w:t>
      </w:r>
      <w:r w:rsidR="00D40126" w:rsidRPr="00D01E77">
        <w:rPr>
          <w:rFonts w:ascii="TH SarabunIT๙" w:hAnsi="TH SarabunIT๙" w:cs="TH SarabunIT๙" w:hint="cs"/>
          <w:szCs w:val="32"/>
          <w:cs/>
        </w:rPr>
        <w:t xml:space="preserve">     </w:t>
      </w:r>
    </w:p>
    <w:p w14:paraId="35253C80" w14:textId="24FCC6FA" w:rsidR="00463B31" w:rsidRPr="00D01E77" w:rsidRDefault="00463B31" w:rsidP="00463B31">
      <w:pPr>
        <w:rPr>
          <w:rFonts w:ascii="TH SarabunIT๙" w:eastAsia="Angsana New" w:hAnsi="TH SarabunIT๙" w:cs="TH SarabunIT๙"/>
          <w:sz w:val="32"/>
          <w:szCs w:val="32"/>
        </w:rPr>
      </w:pPr>
      <w:r w:rsidRPr="00D01E77">
        <w:rPr>
          <w:rFonts w:ascii="TH SarabunIT๙" w:eastAsia="Angsana New" w:hAnsi="TH SarabunIT๙" w:cs="TH SarabunIT๙"/>
          <w:sz w:val="32"/>
          <w:szCs w:val="32"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</w:rPr>
        <w:tab/>
        <w:t xml:space="preserve">        (</w:t>
      </w:r>
      <w:r w:rsidRPr="00D01E77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C0699C" w:rsidRPr="00D01E77">
        <w:rPr>
          <w:rFonts w:ascii="TH SarabunIT๙" w:eastAsia="Angsana New" w:hAnsi="TH SarabunIT๙" w:cs="TH SarabunIT๙" w:hint="cs"/>
          <w:sz w:val="32"/>
          <w:szCs w:val="32"/>
          <w:cs/>
        </w:rPr>
        <w:t>สมศักดิ์  พิมพ์ปรุ</w:t>
      </w:r>
      <w:r w:rsidRPr="00D01E77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6DA5A112" w14:textId="7A95C86B" w:rsidR="00BD0ADD" w:rsidRPr="00287507" w:rsidRDefault="00C0699C" w:rsidP="005015A8">
      <w:pPr>
        <w:ind w:right="-142"/>
        <w:rPr>
          <w:rFonts w:ascii="TH SarabunIT๙" w:hAnsi="TH SarabunIT๙" w:cs="TH SarabunIT๙"/>
          <w:sz w:val="32"/>
          <w:szCs w:val="32"/>
          <w:cs/>
        </w:rPr>
      </w:pPr>
      <w:r w:rsidRPr="00D01E7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01E7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01E7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="00463B31" w:rsidRPr="00D01E77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นายกองค์การบริหารส่วนตำบลหนองหัวฟาน</w:t>
      </w:r>
    </w:p>
    <w:sectPr w:rsidR="00BD0ADD" w:rsidRPr="00287507" w:rsidSect="005015A8">
      <w:pgSz w:w="11906" w:h="16838"/>
      <w:pgMar w:top="567" w:right="102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F5"/>
    <w:rsid w:val="00062377"/>
    <w:rsid w:val="000D67D9"/>
    <w:rsid w:val="00207AA8"/>
    <w:rsid w:val="00287507"/>
    <w:rsid w:val="003346D5"/>
    <w:rsid w:val="003351F4"/>
    <w:rsid w:val="003457FC"/>
    <w:rsid w:val="00392A5D"/>
    <w:rsid w:val="003C27C6"/>
    <w:rsid w:val="003D2F94"/>
    <w:rsid w:val="0042788B"/>
    <w:rsid w:val="004638F5"/>
    <w:rsid w:val="00463B31"/>
    <w:rsid w:val="004716CB"/>
    <w:rsid w:val="00487823"/>
    <w:rsid w:val="004A3C16"/>
    <w:rsid w:val="004B0ABA"/>
    <w:rsid w:val="005015A8"/>
    <w:rsid w:val="00554D95"/>
    <w:rsid w:val="00562471"/>
    <w:rsid w:val="006F021E"/>
    <w:rsid w:val="00792853"/>
    <w:rsid w:val="007D1DBA"/>
    <w:rsid w:val="007F3E9B"/>
    <w:rsid w:val="0089337F"/>
    <w:rsid w:val="008B5C41"/>
    <w:rsid w:val="00904DF4"/>
    <w:rsid w:val="00A87682"/>
    <w:rsid w:val="00BD0ADD"/>
    <w:rsid w:val="00C0699C"/>
    <w:rsid w:val="00C96BF1"/>
    <w:rsid w:val="00CB2A6C"/>
    <w:rsid w:val="00CF3534"/>
    <w:rsid w:val="00CF5EFB"/>
    <w:rsid w:val="00D01E77"/>
    <w:rsid w:val="00D40126"/>
    <w:rsid w:val="00D776EB"/>
    <w:rsid w:val="00E4072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82C6"/>
  <w15:chartTrackingRefBased/>
  <w15:docId w15:val="{7400D6DE-A746-4029-9FDE-3F6B231C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F5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0F5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4">
    <w:name w:val="หัวกระดาษ อักขระ"/>
    <w:basedOn w:val="a0"/>
    <w:link w:val="a3"/>
    <w:rsid w:val="00FE70F5"/>
    <w:rPr>
      <w:rFonts w:ascii="Angsana New" w:eastAsia="Times New Roman" w:hAnsi="Angsana New" w:cs="Angsana New"/>
      <w:szCs w:val="37"/>
    </w:rPr>
  </w:style>
  <w:style w:type="paragraph" w:styleId="a5">
    <w:name w:val="Balloon Text"/>
    <w:basedOn w:val="a"/>
    <w:link w:val="a6"/>
    <w:uiPriority w:val="99"/>
    <w:semiHidden/>
    <w:unhideWhenUsed/>
    <w:rsid w:val="00904DF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04DF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 D Forest</cp:lastModifiedBy>
  <cp:revision>9</cp:revision>
  <cp:lastPrinted>2020-07-01T04:15:00Z</cp:lastPrinted>
  <dcterms:created xsi:type="dcterms:W3CDTF">2023-02-14T06:55:00Z</dcterms:created>
  <dcterms:modified xsi:type="dcterms:W3CDTF">2024-06-19T06:19:00Z</dcterms:modified>
</cp:coreProperties>
</file>